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D91" w:rsidRDefault="001E6E70" w:rsidP="00704ECC">
      <w:pPr>
        <w:pStyle w:val="KonuBal"/>
        <w:rPr>
          <w:caps/>
          <w:color w:val="000000"/>
        </w:rPr>
      </w:pPr>
      <w:r>
        <w:t>FEN BİLİMLERİ DERS PLÂNI 24</w:t>
      </w:r>
      <w:r w:rsidR="00FD1D91" w:rsidRPr="00FD1D91">
        <w:t xml:space="preserve">. HAFTA </w:t>
      </w:r>
      <w:r>
        <w:rPr>
          <w:caps/>
          <w:color w:val="000000"/>
        </w:rPr>
        <w:t>(11 – 15</w:t>
      </w:r>
      <w:bookmarkStart w:id="0" w:name="_GoBack"/>
      <w:bookmarkEnd w:id="0"/>
      <w:r w:rsidR="00FD1D91" w:rsidRPr="00FD1D91">
        <w:rPr>
          <w:caps/>
          <w:color w:val="000000"/>
        </w:rPr>
        <w:t xml:space="preserve"> Mart )</w:t>
      </w:r>
    </w:p>
    <w:p w:rsidR="00704ECC" w:rsidRPr="00704ECC" w:rsidRDefault="00704ECC" w:rsidP="00704ECC">
      <w:pPr>
        <w:pStyle w:val="KonuBal"/>
      </w:pPr>
    </w:p>
    <w:p w:rsidR="001E6E70" w:rsidRPr="00523C1F" w:rsidRDefault="001E6E70" w:rsidP="001E6E70">
      <w:pPr>
        <w:jc w:val="both"/>
        <w:rPr>
          <w:b/>
          <w:sz w:val="22"/>
          <w:szCs w:val="22"/>
        </w:rPr>
      </w:pPr>
      <w:r w:rsidRPr="00523C1F">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1E6E70" w:rsidRPr="00523C1F" w:rsidTr="0030681E">
        <w:trPr>
          <w:cantSplit/>
          <w:jc w:val="center"/>
        </w:trPr>
        <w:tc>
          <w:tcPr>
            <w:tcW w:w="10117" w:type="dxa"/>
            <w:gridSpan w:val="2"/>
            <w:tcBorders>
              <w:top w:val="single" w:sz="8" w:space="0" w:color="auto"/>
              <w:left w:val="single" w:sz="8" w:space="0" w:color="auto"/>
              <w:right w:val="single" w:sz="8" w:space="0" w:color="auto"/>
            </w:tcBorders>
          </w:tcPr>
          <w:p w:rsidR="001E6E70" w:rsidRPr="00523C1F" w:rsidRDefault="001E6E70" w:rsidP="0030681E">
            <w:pPr>
              <w:spacing w:line="220" w:lineRule="exact"/>
              <w:rPr>
                <w:sz w:val="22"/>
                <w:szCs w:val="22"/>
              </w:rPr>
            </w:pPr>
            <w:r w:rsidRPr="00523C1F">
              <w:rPr>
                <w:b/>
                <w:bCs/>
                <w:sz w:val="22"/>
                <w:szCs w:val="22"/>
              </w:rPr>
              <w:t>Süre:</w:t>
            </w:r>
            <w:r w:rsidRPr="00523C1F">
              <w:rPr>
                <w:sz w:val="22"/>
                <w:szCs w:val="22"/>
              </w:rPr>
              <w:t xml:space="preserve">  3 Ders Saati</w:t>
            </w:r>
          </w:p>
        </w:tc>
      </w:tr>
      <w:tr w:rsidR="001E6E70" w:rsidRPr="00523C1F" w:rsidTr="0030681E">
        <w:trPr>
          <w:cantSplit/>
          <w:trHeight w:val="325"/>
          <w:jc w:val="center"/>
        </w:trPr>
        <w:tc>
          <w:tcPr>
            <w:tcW w:w="2817" w:type="dxa"/>
            <w:tcBorders>
              <w:left w:val="single" w:sz="8" w:space="0" w:color="auto"/>
              <w:bottom w:val="single" w:sz="4" w:space="0" w:color="auto"/>
              <w:right w:val="single" w:sz="8" w:space="0" w:color="auto"/>
            </w:tcBorders>
            <w:vAlign w:val="center"/>
          </w:tcPr>
          <w:p w:rsidR="001E6E70" w:rsidRPr="00523C1F" w:rsidRDefault="001E6E70" w:rsidP="0030681E">
            <w:pPr>
              <w:spacing w:line="180" w:lineRule="exact"/>
              <w:rPr>
                <w:b/>
                <w:color w:val="000000"/>
                <w:sz w:val="22"/>
                <w:szCs w:val="22"/>
              </w:rPr>
            </w:pPr>
            <w:r w:rsidRPr="00523C1F">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1E6E70" w:rsidRPr="00523C1F" w:rsidRDefault="001E6E70" w:rsidP="0030681E">
            <w:pPr>
              <w:tabs>
                <w:tab w:val="left" w:pos="284"/>
              </w:tabs>
              <w:spacing w:line="240" w:lineRule="exact"/>
              <w:rPr>
                <w:b/>
                <w:sz w:val="22"/>
                <w:szCs w:val="22"/>
              </w:rPr>
            </w:pPr>
            <w:r w:rsidRPr="00523C1F">
              <w:rPr>
                <w:b/>
                <w:sz w:val="22"/>
                <w:szCs w:val="22"/>
              </w:rPr>
              <w:t>FEN BİLİMLERİ</w:t>
            </w:r>
          </w:p>
        </w:tc>
      </w:tr>
      <w:tr w:rsidR="001E6E70" w:rsidRPr="00523C1F" w:rsidTr="0030681E">
        <w:trPr>
          <w:cantSplit/>
          <w:trHeight w:val="225"/>
          <w:jc w:val="center"/>
        </w:trPr>
        <w:tc>
          <w:tcPr>
            <w:tcW w:w="2817" w:type="dxa"/>
            <w:tcBorders>
              <w:top w:val="single" w:sz="4" w:space="0" w:color="auto"/>
              <w:left w:val="single" w:sz="8" w:space="0" w:color="auto"/>
              <w:right w:val="single" w:sz="8" w:space="0" w:color="auto"/>
            </w:tcBorders>
            <w:vAlign w:val="center"/>
          </w:tcPr>
          <w:p w:rsidR="001E6E70" w:rsidRPr="00523C1F" w:rsidRDefault="001E6E70" w:rsidP="0030681E">
            <w:pPr>
              <w:spacing w:line="180" w:lineRule="exact"/>
              <w:rPr>
                <w:b/>
                <w:color w:val="000000"/>
                <w:sz w:val="22"/>
                <w:szCs w:val="22"/>
              </w:rPr>
            </w:pPr>
            <w:r w:rsidRPr="00523C1F">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1E6E70" w:rsidRPr="00523C1F" w:rsidRDefault="001E6E70" w:rsidP="0030681E">
            <w:pPr>
              <w:tabs>
                <w:tab w:val="left" w:pos="284"/>
              </w:tabs>
              <w:spacing w:line="240" w:lineRule="exact"/>
              <w:rPr>
                <w:sz w:val="22"/>
                <w:szCs w:val="22"/>
              </w:rPr>
            </w:pPr>
            <w:r w:rsidRPr="00523C1F">
              <w:rPr>
                <w:sz w:val="22"/>
                <w:szCs w:val="22"/>
              </w:rPr>
              <w:t>4</w:t>
            </w:r>
          </w:p>
        </w:tc>
      </w:tr>
      <w:tr w:rsidR="001E6E70" w:rsidRPr="00523C1F" w:rsidTr="0030681E">
        <w:trPr>
          <w:cantSplit/>
          <w:jc w:val="center"/>
        </w:trPr>
        <w:tc>
          <w:tcPr>
            <w:tcW w:w="2817" w:type="dxa"/>
            <w:tcBorders>
              <w:left w:val="single" w:sz="8" w:space="0" w:color="auto"/>
              <w:right w:val="single" w:sz="8" w:space="0" w:color="auto"/>
            </w:tcBorders>
            <w:vAlign w:val="center"/>
          </w:tcPr>
          <w:p w:rsidR="001E6E70" w:rsidRPr="00523C1F" w:rsidRDefault="001E6E70" w:rsidP="0030681E">
            <w:pPr>
              <w:spacing w:line="180" w:lineRule="exact"/>
              <w:rPr>
                <w:b/>
                <w:sz w:val="22"/>
                <w:szCs w:val="22"/>
              </w:rPr>
            </w:pPr>
            <w:r w:rsidRPr="00523C1F">
              <w:rPr>
                <w:b/>
                <w:sz w:val="22"/>
                <w:szCs w:val="22"/>
              </w:rPr>
              <w:t>KONU ALANI</w:t>
            </w:r>
          </w:p>
        </w:tc>
        <w:tc>
          <w:tcPr>
            <w:tcW w:w="7300" w:type="dxa"/>
            <w:tcBorders>
              <w:left w:val="single" w:sz="8" w:space="0" w:color="auto"/>
              <w:right w:val="single" w:sz="8" w:space="0" w:color="auto"/>
            </w:tcBorders>
          </w:tcPr>
          <w:p w:rsidR="001E6E70" w:rsidRPr="00960728" w:rsidRDefault="001E6E70" w:rsidP="0030681E">
            <w:pPr>
              <w:tabs>
                <w:tab w:val="left" w:pos="284"/>
              </w:tabs>
              <w:spacing w:line="240" w:lineRule="exact"/>
              <w:rPr>
                <w:b/>
                <w:sz w:val="22"/>
                <w:szCs w:val="22"/>
              </w:rPr>
            </w:pPr>
            <w:r w:rsidRPr="00960728">
              <w:rPr>
                <w:b/>
                <w:sz w:val="22"/>
                <w:szCs w:val="22"/>
              </w:rPr>
              <w:t xml:space="preserve">FİZİKSEL OLAYLAR </w:t>
            </w:r>
          </w:p>
        </w:tc>
      </w:tr>
      <w:tr w:rsidR="001E6E70" w:rsidRPr="00523C1F" w:rsidTr="0030681E">
        <w:trPr>
          <w:cantSplit/>
          <w:jc w:val="center"/>
        </w:trPr>
        <w:tc>
          <w:tcPr>
            <w:tcW w:w="2817" w:type="dxa"/>
            <w:tcBorders>
              <w:left w:val="single" w:sz="8" w:space="0" w:color="auto"/>
              <w:right w:val="single" w:sz="8" w:space="0" w:color="auto"/>
            </w:tcBorders>
            <w:vAlign w:val="center"/>
          </w:tcPr>
          <w:p w:rsidR="001E6E70" w:rsidRPr="00523C1F" w:rsidRDefault="001E6E70" w:rsidP="0030681E">
            <w:pPr>
              <w:spacing w:line="180" w:lineRule="exact"/>
              <w:rPr>
                <w:b/>
                <w:sz w:val="22"/>
                <w:szCs w:val="22"/>
              </w:rPr>
            </w:pPr>
            <w:r w:rsidRPr="00523C1F">
              <w:rPr>
                <w:b/>
                <w:sz w:val="22"/>
                <w:szCs w:val="22"/>
              </w:rPr>
              <w:t>ÜNİTE BAŞLIĞI</w:t>
            </w:r>
          </w:p>
        </w:tc>
        <w:tc>
          <w:tcPr>
            <w:tcW w:w="7300" w:type="dxa"/>
            <w:tcBorders>
              <w:left w:val="single" w:sz="8" w:space="0" w:color="auto"/>
              <w:right w:val="single" w:sz="8" w:space="0" w:color="auto"/>
            </w:tcBorders>
          </w:tcPr>
          <w:p w:rsidR="001E6E70" w:rsidRPr="00960728" w:rsidRDefault="001E6E70" w:rsidP="0030681E">
            <w:pPr>
              <w:tabs>
                <w:tab w:val="left" w:pos="284"/>
              </w:tabs>
              <w:spacing w:line="240" w:lineRule="exact"/>
              <w:rPr>
                <w:b/>
                <w:color w:val="000000"/>
                <w:sz w:val="22"/>
                <w:szCs w:val="22"/>
              </w:rPr>
            </w:pPr>
            <w:r w:rsidRPr="00960728">
              <w:rPr>
                <w:b/>
                <w:sz w:val="22"/>
                <w:szCs w:val="22"/>
              </w:rPr>
              <w:t>AYDINLATMA VE SES TEKNOLOJİLERİ</w:t>
            </w:r>
          </w:p>
        </w:tc>
      </w:tr>
      <w:tr w:rsidR="001E6E70" w:rsidRPr="00523C1F" w:rsidTr="0030681E">
        <w:trPr>
          <w:cantSplit/>
          <w:jc w:val="center"/>
        </w:trPr>
        <w:tc>
          <w:tcPr>
            <w:tcW w:w="2817" w:type="dxa"/>
            <w:tcBorders>
              <w:left w:val="single" w:sz="8" w:space="0" w:color="auto"/>
              <w:bottom w:val="single" w:sz="4" w:space="0" w:color="auto"/>
              <w:right w:val="single" w:sz="8" w:space="0" w:color="auto"/>
            </w:tcBorders>
            <w:vAlign w:val="center"/>
          </w:tcPr>
          <w:p w:rsidR="001E6E70" w:rsidRPr="00523C1F" w:rsidRDefault="001E6E70" w:rsidP="0030681E">
            <w:pPr>
              <w:spacing w:line="180" w:lineRule="exact"/>
              <w:rPr>
                <w:b/>
                <w:sz w:val="22"/>
                <w:szCs w:val="22"/>
              </w:rPr>
            </w:pPr>
            <w:r w:rsidRPr="00523C1F">
              <w:rPr>
                <w:b/>
                <w:sz w:val="22"/>
                <w:szCs w:val="22"/>
              </w:rPr>
              <w:t>KAVRAMLAR</w:t>
            </w:r>
          </w:p>
        </w:tc>
        <w:tc>
          <w:tcPr>
            <w:tcW w:w="7300" w:type="dxa"/>
            <w:tcBorders>
              <w:left w:val="single" w:sz="8" w:space="0" w:color="auto"/>
              <w:bottom w:val="single" w:sz="4" w:space="0" w:color="auto"/>
              <w:right w:val="single" w:sz="8" w:space="0" w:color="auto"/>
            </w:tcBorders>
          </w:tcPr>
          <w:p w:rsidR="001E6E70" w:rsidRPr="00523C1F" w:rsidRDefault="001E6E70" w:rsidP="0030681E">
            <w:pPr>
              <w:tabs>
                <w:tab w:val="left" w:pos="284"/>
              </w:tabs>
              <w:spacing w:line="240" w:lineRule="exact"/>
              <w:rPr>
                <w:sz w:val="22"/>
                <w:szCs w:val="22"/>
              </w:rPr>
            </w:pPr>
            <w:r w:rsidRPr="00523C1F">
              <w:rPr>
                <w:sz w:val="22"/>
                <w:szCs w:val="22"/>
              </w:rPr>
              <w:t>Geçmişten günümüze aydınlatma teknolojileri, aydınlatma araçlarının önemi</w:t>
            </w:r>
          </w:p>
        </w:tc>
      </w:tr>
    </w:tbl>
    <w:p w:rsidR="001E6E70" w:rsidRDefault="001E6E70" w:rsidP="001E6E70">
      <w:pPr>
        <w:rPr>
          <w:b/>
          <w:sz w:val="22"/>
          <w:szCs w:val="22"/>
        </w:rPr>
      </w:pPr>
    </w:p>
    <w:p w:rsidR="001E6E70" w:rsidRPr="00523C1F" w:rsidRDefault="001E6E70" w:rsidP="001E6E70">
      <w:pPr>
        <w:rPr>
          <w:b/>
          <w:sz w:val="22"/>
          <w:szCs w:val="22"/>
        </w:rPr>
      </w:pPr>
      <w:r w:rsidRPr="00523C1F">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E6E70" w:rsidRPr="00523C1F" w:rsidTr="0030681E">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1E6E70" w:rsidRPr="00523C1F" w:rsidRDefault="001E6E70" w:rsidP="0030681E">
            <w:pPr>
              <w:pStyle w:val="Balk1"/>
              <w:jc w:val="left"/>
              <w:rPr>
                <w:sz w:val="22"/>
                <w:szCs w:val="22"/>
              </w:rPr>
            </w:pPr>
            <w:r w:rsidRPr="00523C1F">
              <w:rPr>
                <w:sz w:val="22"/>
                <w:szCs w:val="22"/>
              </w:rPr>
              <w:t>KAZANIMLAR</w:t>
            </w:r>
          </w:p>
        </w:tc>
        <w:tc>
          <w:tcPr>
            <w:tcW w:w="7304" w:type="dxa"/>
            <w:tcBorders>
              <w:top w:val="single" w:sz="4" w:space="0" w:color="auto"/>
              <w:left w:val="nil"/>
              <w:bottom w:val="single" w:sz="4" w:space="0" w:color="auto"/>
              <w:right w:val="single" w:sz="4" w:space="0" w:color="auto"/>
            </w:tcBorders>
          </w:tcPr>
          <w:p w:rsidR="001E6E70" w:rsidRPr="00523C1F" w:rsidRDefault="001E6E70" w:rsidP="0030681E">
            <w:pPr>
              <w:rPr>
                <w:sz w:val="22"/>
                <w:szCs w:val="22"/>
              </w:rPr>
            </w:pPr>
            <w:r w:rsidRPr="00523C1F">
              <w:rPr>
                <w:sz w:val="22"/>
                <w:szCs w:val="22"/>
              </w:rPr>
              <w:t>F.4.5.1.1. Geçmişte ve günümüzde kullanılan aydınlatma araçlarını karşılaştırır.</w:t>
            </w:r>
          </w:p>
        </w:tc>
      </w:tr>
      <w:tr w:rsidR="001E6E70" w:rsidRPr="00523C1F" w:rsidTr="0030681E">
        <w:trPr>
          <w:jc w:val="center"/>
        </w:trPr>
        <w:tc>
          <w:tcPr>
            <w:tcW w:w="2821" w:type="dxa"/>
            <w:tcBorders>
              <w:top w:val="single" w:sz="4" w:space="0" w:color="auto"/>
              <w:left w:val="single" w:sz="4" w:space="0" w:color="auto"/>
              <w:bottom w:val="single" w:sz="4" w:space="0" w:color="auto"/>
              <w:right w:val="nil"/>
            </w:tcBorders>
            <w:vAlign w:val="center"/>
          </w:tcPr>
          <w:p w:rsidR="001E6E70" w:rsidRPr="00523C1F" w:rsidRDefault="001E6E70" w:rsidP="0030681E">
            <w:pPr>
              <w:pStyle w:val="Balk2"/>
              <w:spacing w:line="240" w:lineRule="auto"/>
              <w:jc w:val="left"/>
              <w:rPr>
                <w:sz w:val="22"/>
                <w:szCs w:val="22"/>
              </w:rPr>
            </w:pPr>
            <w:r w:rsidRPr="00523C1F">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E6E70" w:rsidRPr="00523C1F" w:rsidRDefault="001E6E70" w:rsidP="0030681E">
            <w:pPr>
              <w:rPr>
                <w:sz w:val="22"/>
                <w:szCs w:val="22"/>
              </w:rPr>
            </w:pPr>
            <w:r w:rsidRPr="00523C1F">
              <w:rPr>
                <w:sz w:val="22"/>
                <w:szCs w:val="22"/>
              </w:rPr>
              <w:t xml:space="preserve">Anlatım, Gösterip Yaptırma,  Gösteri, Beyin Fırtınası, Benzetim, Drama, </w:t>
            </w:r>
          </w:p>
          <w:p w:rsidR="001E6E70" w:rsidRPr="00523C1F" w:rsidRDefault="001E6E70" w:rsidP="0030681E">
            <w:pPr>
              <w:rPr>
                <w:color w:val="000000"/>
                <w:sz w:val="22"/>
                <w:szCs w:val="22"/>
              </w:rPr>
            </w:pPr>
          </w:p>
        </w:tc>
      </w:tr>
      <w:tr w:rsidR="001E6E70" w:rsidRPr="00523C1F" w:rsidTr="0030681E">
        <w:trPr>
          <w:jc w:val="center"/>
        </w:trPr>
        <w:tc>
          <w:tcPr>
            <w:tcW w:w="2821" w:type="dxa"/>
            <w:tcBorders>
              <w:top w:val="single" w:sz="4" w:space="0" w:color="auto"/>
              <w:left w:val="single" w:sz="4" w:space="0" w:color="auto"/>
              <w:bottom w:val="single" w:sz="4" w:space="0" w:color="auto"/>
              <w:right w:val="nil"/>
            </w:tcBorders>
            <w:vAlign w:val="center"/>
          </w:tcPr>
          <w:p w:rsidR="001E6E70" w:rsidRPr="00523C1F" w:rsidRDefault="001E6E70" w:rsidP="0030681E">
            <w:pPr>
              <w:pStyle w:val="Balk2"/>
              <w:spacing w:line="240" w:lineRule="auto"/>
              <w:jc w:val="left"/>
              <w:rPr>
                <w:sz w:val="22"/>
                <w:szCs w:val="22"/>
              </w:rPr>
            </w:pPr>
            <w:r w:rsidRPr="00523C1F">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E6E70" w:rsidRPr="00523C1F" w:rsidRDefault="001E6E70" w:rsidP="0030681E">
            <w:pPr>
              <w:rPr>
                <w:color w:val="000000"/>
                <w:sz w:val="22"/>
                <w:szCs w:val="22"/>
              </w:rPr>
            </w:pPr>
            <w:r w:rsidRPr="00523C1F">
              <w:rPr>
                <w:color w:val="000000"/>
                <w:sz w:val="22"/>
                <w:szCs w:val="22"/>
              </w:rPr>
              <w:t>Ders Kitabı, İnteraktif Tahta.</w:t>
            </w:r>
          </w:p>
        </w:tc>
      </w:tr>
      <w:tr w:rsidR="001E6E70" w:rsidRPr="00523C1F" w:rsidTr="0030681E">
        <w:trPr>
          <w:jc w:val="center"/>
        </w:trPr>
        <w:tc>
          <w:tcPr>
            <w:tcW w:w="2821" w:type="dxa"/>
            <w:tcBorders>
              <w:left w:val="single" w:sz="8" w:space="0" w:color="auto"/>
            </w:tcBorders>
            <w:vAlign w:val="center"/>
          </w:tcPr>
          <w:p w:rsidR="001E6E70" w:rsidRPr="00523C1F" w:rsidRDefault="001E6E70" w:rsidP="0030681E">
            <w:pPr>
              <w:rPr>
                <w:b/>
                <w:sz w:val="22"/>
                <w:szCs w:val="22"/>
              </w:rPr>
            </w:pPr>
            <w:r w:rsidRPr="00523C1F">
              <w:rPr>
                <w:b/>
                <w:sz w:val="22"/>
                <w:szCs w:val="22"/>
              </w:rPr>
              <w:t xml:space="preserve">DERS ALANI                   </w:t>
            </w:r>
          </w:p>
        </w:tc>
        <w:tc>
          <w:tcPr>
            <w:tcW w:w="7304" w:type="dxa"/>
            <w:tcBorders>
              <w:right w:val="single" w:sz="8" w:space="0" w:color="auto"/>
            </w:tcBorders>
            <w:vAlign w:val="center"/>
          </w:tcPr>
          <w:p w:rsidR="001E6E70" w:rsidRPr="00523C1F" w:rsidRDefault="001E6E70" w:rsidP="0030681E">
            <w:pPr>
              <w:tabs>
                <w:tab w:val="left" w:pos="284"/>
                <w:tab w:val="left" w:pos="2268"/>
                <w:tab w:val="left" w:pos="2520"/>
              </w:tabs>
              <w:spacing w:line="240" w:lineRule="exact"/>
              <w:rPr>
                <w:sz w:val="22"/>
                <w:szCs w:val="22"/>
              </w:rPr>
            </w:pPr>
            <w:r w:rsidRPr="00523C1F">
              <w:rPr>
                <w:sz w:val="22"/>
                <w:szCs w:val="22"/>
              </w:rPr>
              <w:t>Okul, sınıf</w:t>
            </w:r>
          </w:p>
        </w:tc>
      </w:tr>
      <w:tr w:rsidR="001E6E70" w:rsidRPr="00523C1F" w:rsidTr="0030681E">
        <w:trPr>
          <w:cantSplit/>
          <w:jc w:val="center"/>
        </w:trPr>
        <w:tc>
          <w:tcPr>
            <w:tcW w:w="10125" w:type="dxa"/>
            <w:gridSpan w:val="2"/>
            <w:tcBorders>
              <w:left w:val="single" w:sz="8" w:space="0" w:color="auto"/>
              <w:bottom w:val="single" w:sz="8" w:space="0" w:color="auto"/>
              <w:right w:val="single" w:sz="8" w:space="0" w:color="auto"/>
            </w:tcBorders>
            <w:vAlign w:val="center"/>
          </w:tcPr>
          <w:p w:rsidR="001E6E70" w:rsidRPr="00523C1F" w:rsidRDefault="001E6E70" w:rsidP="0030681E">
            <w:pPr>
              <w:jc w:val="center"/>
              <w:rPr>
                <w:sz w:val="22"/>
                <w:szCs w:val="22"/>
              </w:rPr>
            </w:pPr>
            <w:r w:rsidRPr="00523C1F">
              <w:rPr>
                <w:b/>
                <w:sz w:val="22"/>
                <w:szCs w:val="22"/>
              </w:rPr>
              <w:t>ÖĞRENME-ÖĞRETME SÜRECİ</w:t>
            </w:r>
          </w:p>
        </w:tc>
      </w:tr>
      <w:tr w:rsidR="001E6E70" w:rsidRPr="00523C1F" w:rsidTr="0030681E">
        <w:trPr>
          <w:cantSplit/>
          <w:trHeight w:val="286"/>
          <w:jc w:val="center"/>
        </w:trPr>
        <w:tc>
          <w:tcPr>
            <w:tcW w:w="2821" w:type="dxa"/>
            <w:tcBorders>
              <w:top w:val="single" w:sz="8" w:space="0" w:color="auto"/>
              <w:left w:val="single" w:sz="8" w:space="0" w:color="auto"/>
              <w:right w:val="single" w:sz="8" w:space="0" w:color="auto"/>
            </w:tcBorders>
            <w:vAlign w:val="center"/>
          </w:tcPr>
          <w:p w:rsidR="001E6E70" w:rsidRPr="00523C1F" w:rsidRDefault="001E6E70" w:rsidP="0030681E">
            <w:pPr>
              <w:pStyle w:val="Balk3"/>
              <w:rPr>
                <w:sz w:val="22"/>
                <w:szCs w:val="22"/>
              </w:rPr>
            </w:pPr>
            <w:r w:rsidRPr="00523C1F">
              <w:rPr>
                <w:bCs/>
                <w:sz w:val="22"/>
                <w:szCs w:val="22"/>
              </w:rPr>
              <w:t>KONU</w:t>
            </w:r>
          </w:p>
        </w:tc>
        <w:tc>
          <w:tcPr>
            <w:tcW w:w="7304" w:type="dxa"/>
            <w:tcBorders>
              <w:left w:val="single" w:sz="8" w:space="0" w:color="auto"/>
              <w:right w:val="single" w:sz="8" w:space="0" w:color="auto"/>
            </w:tcBorders>
            <w:shd w:val="clear" w:color="auto" w:fill="auto"/>
            <w:vAlign w:val="center"/>
          </w:tcPr>
          <w:p w:rsidR="001E6E70" w:rsidRPr="00523C1F" w:rsidRDefault="001E6E70" w:rsidP="0030681E">
            <w:pPr>
              <w:rPr>
                <w:sz w:val="22"/>
                <w:szCs w:val="22"/>
              </w:rPr>
            </w:pPr>
            <w:r w:rsidRPr="00523C1F">
              <w:rPr>
                <w:rFonts w:eastAsiaTheme="minorHAnsi"/>
                <w:sz w:val="22"/>
                <w:szCs w:val="22"/>
                <w:lang w:eastAsia="en-US"/>
              </w:rPr>
              <w:t>Geçmişten Günümüze Aydınlatma</w:t>
            </w:r>
          </w:p>
        </w:tc>
      </w:tr>
      <w:tr w:rsidR="001E6E70" w:rsidRPr="00523C1F" w:rsidTr="0030681E">
        <w:trPr>
          <w:cantSplit/>
          <w:trHeight w:val="1087"/>
          <w:jc w:val="center"/>
        </w:trPr>
        <w:tc>
          <w:tcPr>
            <w:tcW w:w="10125" w:type="dxa"/>
            <w:gridSpan w:val="2"/>
            <w:tcBorders>
              <w:top w:val="single" w:sz="8" w:space="0" w:color="auto"/>
              <w:left w:val="single" w:sz="8" w:space="0" w:color="auto"/>
              <w:right w:val="single" w:sz="8" w:space="0" w:color="auto"/>
            </w:tcBorders>
          </w:tcPr>
          <w:p w:rsidR="001E6E70" w:rsidRDefault="001E6E70" w:rsidP="0030681E">
            <w:pPr>
              <w:rPr>
                <w:sz w:val="22"/>
                <w:szCs w:val="22"/>
              </w:rPr>
            </w:pPr>
            <w:r>
              <w:rPr>
                <w:sz w:val="22"/>
                <w:szCs w:val="22"/>
              </w:rPr>
              <w:t xml:space="preserve"> </w:t>
            </w:r>
          </w:p>
          <w:p w:rsidR="001E6E70" w:rsidRPr="001E6E70" w:rsidRDefault="001E6E70" w:rsidP="001E6E70">
            <w:pPr>
              <w:jc w:val="both"/>
              <w:rPr>
                <w:sz w:val="24"/>
                <w:szCs w:val="22"/>
              </w:rPr>
            </w:pPr>
            <w:r>
              <w:rPr>
                <w:sz w:val="22"/>
                <w:szCs w:val="22"/>
              </w:rPr>
              <w:t xml:space="preserve"> </w:t>
            </w:r>
            <w:r w:rsidRPr="00523C1F">
              <w:rPr>
                <w:sz w:val="22"/>
                <w:szCs w:val="22"/>
              </w:rPr>
              <w:t xml:space="preserve"> </w:t>
            </w:r>
            <w:r w:rsidRPr="001E6E70">
              <w:rPr>
                <w:sz w:val="24"/>
                <w:szCs w:val="22"/>
                <w:shd w:val="clear" w:color="auto" w:fill="FFFFFF"/>
              </w:rPr>
              <w:t>Aydınlatma, tarih boyunca insanlık için önemli bir rol oynamıştır. Günün her saatinin verimli kullanmak için aydınlatma olmazsa olmazlardandır. Aydınlatma sayesinde geceleri sosyal hayatımızı sürdürebiliyoruz. Eğer, aydınlatma olmasaydı sadece gündüzleri sosyal hayatımızı sürdürebilir, geceleri ise evden dışarı çıkamazdık.</w:t>
            </w:r>
            <w:r w:rsidRPr="001E6E70">
              <w:rPr>
                <w:sz w:val="24"/>
                <w:szCs w:val="22"/>
              </w:rPr>
              <w:t xml:space="preserve">    </w:t>
            </w:r>
          </w:p>
          <w:p w:rsidR="001E6E70" w:rsidRPr="001E6E70" w:rsidRDefault="001E6E70" w:rsidP="001E6E70">
            <w:pPr>
              <w:jc w:val="both"/>
              <w:rPr>
                <w:sz w:val="24"/>
                <w:szCs w:val="22"/>
              </w:rPr>
            </w:pPr>
            <w:r w:rsidRPr="001E6E70">
              <w:rPr>
                <w:sz w:val="24"/>
                <w:szCs w:val="22"/>
                <w:shd w:val="clear" w:color="auto" w:fill="FFFFFF"/>
              </w:rPr>
              <w:t xml:space="preserve">    Geçmişten günümüze aydınlatma araçları büyük değişim göstermişlerdir. Eski aydınlatmalar daha az kullanışlı olup yeni aydınlatmalar daha kullanışlı ve görsellik açıdan daha güzel görünmektedir</w:t>
            </w:r>
          </w:p>
          <w:p w:rsidR="001E6E70" w:rsidRPr="001E6E70" w:rsidRDefault="001E6E70" w:rsidP="001E6E70">
            <w:pPr>
              <w:jc w:val="both"/>
              <w:rPr>
                <w:sz w:val="24"/>
                <w:szCs w:val="22"/>
              </w:rPr>
            </w:pPr>
            <w:r w:rsidRPr="001E6E70">
              <w:rPr>
                <w:sz w:val="24"/>
                <w:szCs w:val="22"/>
              </w:rPr>
              <w:t xml:space="preserve"> Ders kitabı konu metni okunup sorular öğrenciler tarafından cevaplandıracak.</w:t>
            </w:r>
          </w:p>
          <w:p w:rsidR="001E6E70" w:rsidRPr="001E6E70" w:rsidRDefault="001E6E70" w:rsidP="001E6E70">
            <w:pPr>
              <w:jc w:val="both"/>
              <w:rPr>
                <w:sz w:val="24"/>
                <w:szCs w:val="22"/>
                <w:shd w:val="clear" w:color="auto" w:fill="F4F4F4"/>
              </w:rPr>
            </w:pPr>
            <w:r w:rsidRPr="001E6E70">
              <w:rPr>
                <w:sz w:val="24"/>
                <w:szCs w:val="22"/>
              </w:rPr>
              <w:t xml:space="preserve">* </w:t>
            </w:r>
            <w:r w:rsidRPr="001E6E70">
              <w:rPr>
                <w:sz w:val="24"/>
                <w:szCs w:val="22"/>
                <w:shd w:val="clear" w:color="auto" w:fill="F4F4F4"/>
              </w:rPr>
              <w:t>Geçmişten günümüze kullanılan aydınlatma araçlarını karşılaştırır ve teknolojinin aydınlatma araçlarının gelişimine olan katkısını fark eder. Aydınlatma araçlarının yaşamımızdaki önemi vurgulanır.</w:t>
            </w:r>
          </w:p>
          <w:p w:rsidR="001E6E70" w:rsidRPr="001E6E70" w:rsidRDefault="001E6E70" w:rsidP="001E6E70">
            <w:pPr>
              <w:jc w:val="both"/>
              <w:rPr>
                <w:sz w:val="24"/>
                <w:szCs w:val="22"/>
              </w:rPr>
            </w:pPr>
            <w:r w:rsidRPr="001E6E70">
              <w:rPr>
                <w:sz w:val="24"/>
                <w:szCs w:val="22"/>
              </w:rPr>
              <w:t xml:space="preserve"> *Ünite değerlendirme soruları cevaplandırılıp eksik öğrenmeler tamamlanacak.</w:t>
            </w:r>
          </w:p>
          <w:p w:rsidR="001E6E70" w:rsidRPr="00523C1F" w:rsidRDefault="001E6E70" w:rsidP="0030681E">
            <w:pPr>
              <w:rPr>
                <w:sz w:val="22"/>
                <w:szCs w:val="22"/>
              </w:rPr>
            </w:pPr>
          </w:p>
          <w:p w:rsidR="001E6E70" w:rsidRPr="00523C1F" w:rsidRDefault="001E6E70" w:rsidP="0030681E">
            <w:pPr>
              <w:rPr>
                <w:sz w:val="22"/>
                <w:szCs w:val="22"/>
              </w:rPr>
            </w:pPr>
          </w:p>
        </w:tc>
      </w:tr>
      <w:tr w:rsidR="001E6E70" w:rsidRPr="00523C1F" w:rsidTr="0030681E">
        <w:trPr>
          <w:jc w:val="center"/>
        </w:trPr>
        <w:tc>
          <w:tcPr>
            <w:tcW w:w="2821" w:type="dxa"/>
            <w:tcBorders>
              <w:left w:val="single" w:sz="8" w:space="0" w:color="auto"/>
            </w:tcBorders>
            <w:vAlign w:val="center"/>
          </w:tcPr>
          <w:p w:rsidR="001E6E70" w:rsidRPr="00523C1F" w:rsidRDefault="001E6E70" w:rsidP="0030681E">
            <w:pPr>
              <w:rPr>
                <w:b/>
                <w:sz w:val="22"/>
                <w:szCs w:val="22"/>
              </w:rPr>
            </w:pPr>
            <w:r w:rsidRPr="00523C1F">
              <w:rPr>
                <w:b/>
                <w:sz w:val="22"/>
                <w:szCs w:val="22"/>
              </w:rPr>
              <w:t>Bireysel Öğrenme Etkinlikleri</w:t>
            </w:r>
          </w:p>
        </w:tc>
        <w:tc>
          <w:tcPr>
            <w:tcW w:w="7304" w:type="dxa"/>
            <w:tcBorders>
              <w:top w:val="nil"/>
              <w:bottom w:val="single" w:sz="8" w:space="0" w:color="auto"/>
              <w:right w:val="single" w:sz="8" w:space="0" w:color="auto"/>
            </w:tcBorders>
            <w:vAlign w:val="center"/>
          </w:tcPr>
          <w:p w:rsidR="001E6E70" w:rsidRPr="00523C1F" w:rsidRDefault="001E6E70" w:rsidP="0030681E">
            <w:pPr>
              <w:pStyle w:val="GvdeMetniGirintisi"/>
              <w:ind w:left="0"/>
              <w:rPr>
                <w:sz w:val="22"/>
                <w:szCs w:val="22"/>
              </w:rPr>
            </w:pPr>
            <w:r w:rsidRPr="00523C1F">
              <w:rPr>
                <w:b/>
                <w:sz w:val="22"/>
                <w:szCs w:val="22"/>
              </w:rPr>
              <w:t>Hangisi Daha İyi?</w:t>
            </w:r>
          </w:p>
        </w:tc>
      </w:tr>
      <w:tr w:rsidR="001E6E70" w:rsidRPr="00523C1F" w:rsidTr="0030681E">
        <w:trPr>
          <w:jc w:val="center"/>
        </w:trPr>
        <w:tc>
          <w:tcPr>
            <w:tcW w:w="2821" w:type="dxa"/>
            <w:tcBorders>
              <w:left w:val="single" w:sz="8" w:space="0" w:color="auto"/>
            </w:tcBorders>
            <w:vAlign w:val="center"/>
          </w:tcPr>
          <w:p w:rsidR="001E6E70" w:rsidRPr="00523C1F" w:rsidRDefault="001E6E70" w:rsidP="0030681E">
            <w:pPr>
              <w:rPr>
                <w:b/>
                <w:sz w:val="22"/>
                <w:szCs w:val="22"/>
              </w:rPr>
            </w:pPr>
            <w:r w:rsidRPr="00523C1F">
              <w:rPr>
                <w:b/>
                <w:sz w:val="22"/>
                <w:szCs w:val="22"/>
              </w:rPr>
              <w:t>Grupla Öğrenme Etkinlikleri</w:t>
            </w:r>
          </w:p>
        </w:tc>
        <w:tc>
          <w:tcPr>
            <w:tcW w:w="7304" w:type="dxa"/>
            <w:tcBorders>
              <w:top w:val="single" w:sz="8" w:space="0" w:color="auto"/>
              <w:right w:val="single" w:sz="8" w:space="0" w:color="auto"/>
            </w:tcBorders>
            <w:vAlign w:val="center"/>
          </w:tcPr>
          <w:p w:rsidR="001E6E70" w:rsidRPr="00523C1F" w:rsidRDefault="001E6E70" w:rsidP="0030681E">
            <w:pPr>
              <w:rPr>
                <w:sz w:val="22"/>
                <w:szCs w:val="22"/>
              </w:rPr>
            </w:pPr>
          </w:p>
        </w:tc>
      </w:tr>
      <w:tr w:rsidR="001E6E70" w:rsidRPr="00523C1F" w:rsidTr="0030681E">
        <w:trPr>
          <w:jc w:val="center"/>
        </w:trPr>
        <w:tc>
          <w:tcPr>
            <w:tcW w:w="2821" w:type="dxa"/>
            <w:tcBorders>
              <w:left w:val="single" w:sz="8" w:space="0" w:color="auto"/>
            </w:tcBorders>
            <w:vAlign w:val="center"/>
          </w:tcPr>
          <w:p w:rsidR="001E6E70" w:rsidRPr="00523C1F" w:rsidRDefault="001E6E70" w:rsidP="0030681E">
            <w:pPr>
              <w:rPr>
                <w:b/>
                <w:sz w:val="22"/>
                <w:szCs w:val="22"/>
              </w:rPr>
            </w:pPr>
            <w:r w:rsidRPr="00523C1F">
              <w:rPr>
                <w:b/>
                <w:sz w:val="22"/>
                <w:szCs w:val="22"/>
              </w:rPr>
              <w:t>Özet</w:t>
            </w:r>
          </w:p>
        </w:tc>
        <w:tc>
          <w:tcPr>
            <w:tcW w:w="7304" w:type="dxa"/>
            <w:tcBorders>
              <w:right w:val="single" w:sz="8" w:space="0" w:color="auto"/>
            </w:tcBorders>
            <w:vAlign w:val="center"/>
          </w:tcPr>
          <w:p w:rsidR="001E6E70" w:rsidRDefault="001E6E70" w:rsidP="0030681E">
            <w:pPr>
              <w:rPr>
                <w:sz w:val="22"/>
                <w:szCs w:val="22"/>
                <w:shd w:val="clear" w:color="auto" w:fill="FFFFFF"/>
              </w:rPr>
            </w:pPr>
          </w:p>
          <w:p w:rsidR="001E6E70" w:rsidRDefault="001E6E70" w:rsidP="0030681E">
            <w:pPr>
              <w:rPr>
                <w:sz w:val="22"/>
                <w:szCs w:val="22"/>
                <w:shd w:val="clear" w:color="auto" w:fill="FFFFFF"/>
              </w:rPr>
            </w:pPr>
            <w:r w:rsidRPr="00523C1F">
              <w:rPr>
                <w:sz w:val="22"/>
                <w:szCs w:val="22"/>
                <w:shd w:val="clear" w:color="auto" w:fill="FFFFFF"/>
              </w:rPr>
              <w:t>Arkadaşlar bizler çok şanslıyız. Çünkü eskiden aydınlatma teknolojileri bugünkü kadar gelişmemişti. Eskiden gaz bulduklarında gaz lambası ışığında ya da mum ışığında ders çalışırlardı. Akşam olduğunda dışarı çıkmazlardı. Çünkü sokak lambaları yoktu. Sonra el feneri bulunmuştu. Böylelikle eskiden hayat daha da kolaylaşmıştı. Herkes çok mutlu olmuştu.</w:t>
            </w:r>
          </w:p>
          <w:p w:rsidR="001E6E70" w:rsidRPr="00523C1F" w:rsidRDefault="001E6E70" w:rsidP="0030681E">
            <w:pPr>
              <w:rPr>
                <w:sz w:val="22"/>
                <w:szCs w:val="22"/>
              </w:rPr>
            </w:pPr>
          </w:p>
        </w:tc>
      </w:tr>
    </w:tbl>
    <w:p w:rsidR="001E6E70" w:rsidRDefault="001E6E70" w:rsidP="001E6E70">
      <w:pPr>
        <w:pStyle w:val="Balk6"/>
        <w:ind w:firstLine="0"/>
        <w:rPr>
          <w:szCs w:val="22"/>
        </w:rPr>
      </w:pPr>
    </w:p>
    <w:p w:rsidR="001E6E70" w:rsidRPr="00523C1F" w:rsidRDefault="001E6E70" w:rsidP="001E6E70">
      <w:pPr>
        <w:pStyle w:val="Balk6"/>
        <w:ind w:firstLine="0"/>
        <w:rPr>
          <w:szCs w:val="22"/>
        </w:rPr>
      </w:pPr>
      <w:r w:rsidRPr="00523C1F">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1E6E70" w:rsidRPr="00523C1F" w:rsidTr="0030681E">
        <w:trPr>
          <w:jc w:val="center"/>
        </w:trPr>
        <w:tc>
          <w:tcPr>
            <w:tcW w:w="5253" w:type="dxa"/>
            <w:tcBorders>
              <w:top w:val="single" w:sz="8" w:space="0" w:color="auto"/>
              <w:left w:val="single" w:sz="8" w:space="0" w:color="auto"/>
              <w:bottom w:val="single" w:sz="8" w:space="0" w:color="auto"/>
            </w:tcBorders>
          </w:tcPr>
          <w:p w:rsidR="001E6E70" w:rsidRPr="00523C1F" w:rsidRDefault="001E6E70" w:rsidP="0030681E">
            <w:pPr>
              <w:pStyle w:val="Balk1"/>
              <w:rPr>
                <w:sz w:val="22"/>
                <w:szCs w:val="22"/>
              </w:rPr>
            </w:pPr>
            <w:r w:rsidRPr="00523C1F">
              <w:rPr>
                <w:sz w:val="22"/>
                <w:szCs w:val="22"/>
              </w:rPr>
              <w:t>Ölçme-Değerlendirme:</w:t>
            </w:r>
          </w:p>
          <w:p w:rsidR="001E6E70" w:rsidRPr="00523C1F" w:rsidRDefault="001E6E70" w:rsidP="0030681E">
            <w:pPr>
              <w:rPr>
                <w:sz w:val="22"/>
                <w:szCs w:val="22"/>
              </w:rPr>
            </w:pPr>
          </w:p>
        </w:tc>
        <w:tc>
          <w:tcPr>
            <w:tcW w:w="4915" w:type="dxa"/>
            <w:tcBorders>
              <w:top w:val="single" w:sz="8" w:space="0" w:color="auto"/>
              <w:bottom w:val="single" w:sz="8" w:space="0" w:color="auto"/>
              <w:right w:val="single" w:sz="8" w:space="0" w:color="auto"/>
            </w:tcBorders>
            <w:vAlign w:val="center"/>
          </w:tcPr>
          <w:p w:rsidR="001E6E70" w:rsidRPr="00523C1F" w:rsidRDefault="001E6E70" w:rsidP="0030681E">
            <w:pPr>
              <w:rPr>
                <w:rFonts w:eastAsia="Calibri"/>
                <w:sz w:val="22"/>
                <w:szCs w:val="22"/>
                <w:lang w:eastAsia="en-US"/>
              </w:rPr>
            </w:pPr>
            <w:r w:rsidRPr="00523C1F">
              <w:rPr>
                <w:b/>
                <w:bCs/>
                <w:color w:val="000000"/>
                <w:sz w:val="22"/>
                <w:szCs w:val="22"/>
              </w:rPr>
              <w:sym w:font="Wingdings" w:char="0034"/>
            </w:r>
            <w:r w:rsidRPr="00523C1F">
              <w:rPr>
                <w:bCs/>
                <w:color w:val="000000"/>
                <w:sz w:val="22"/>
                <w:szCs w:val="22"/>
              </w:rPr>
              <w:t xml:space="preserve"> </w:t>
            </w:r>
            <w:r w:rsidRPr="00523C1F">
              <w:rPr>
                <w:rFonts w:eastAsia="Calibri"/>
                <w:sz w:val="22"/>
                <w:szCs w:val="22"/>
                <w:lang w:eastAsia="en-US"/>
              </w:rPr>
              <w:t xml:space="preserve">Açık uçlu sorular    </w:t>
            </w:r>
          </w:p>
          <w:p w:rsidR="001E6E70" w:rsidRPr="00523C1F" w:rsidRDefault="001E6E70" w:rsidP="0030681E">
            <w:pPr>
              <w:spacing w:after="200" w:line="276" w:lineRule="auto"/>
              <w:rPr>
                <w:rFonts w:eastAsia="Calibri"/>
                <w:sz w:val="22"/>
                <w:szCs w:val="22"/>
                <w:lang w:eastAsia="en-US"/>
              </w:rPr>
            </w:pPr>
            <w:r w:rsidRPr="00523C1F">
              <w:rPr>
                <w:rFonts w:eastAsia="Calibri"/>
                <w:sz w:val="22"/>
                <w:szCs w:val="22"/>
                <w:lang w:eastAsia="en-US"/>
              </w:rPr>
              <w:t xml:space="preserve">Öz değerlendirme formu    </w:t>
            </w:r>
          </w:p>
          <w:p w:rsidR="001E6E70" w:rsidRPr="00523C1F" w:rsidRDefault="001E6E70" w:rsidP="0030681E">
            <w:pPr>
              <w:rPr>
                <w:bCs/>
                <w:color w:val="000000"/>
                <w:sz w:val="22"/>
                <w:szCs w:val="22"/>
              </w:rPr>
            </w:pPr>
            <w:r w:rsidRPr="00523C1F">
              <w:rPr>
                <w:rFonts w:eastAsia="Calibri"/>
                <w:b/>
                <w:sz w:val="22"/>
                <w:szCs w:val="22"/>
                <w:lang w:eastAsia="en-US"/>
              </w:rPr>
              <w:t>Akran Değerlendirme formu</w:t>
            </w:r>
          </w:p>
        </w:tc>
      </w:tr>
      <w:tr w:rsidR="001E6E70" w:rsidRPr="00523C1F" w:rsidTr="0030681E">
        <w:trPr>
          <w:jc w:val="center"/>
        </w:trPr>
        <w:tc>
          <w:tcPr>
            <w:tcW w:w="5253" w:type="dxa"/>
            <w:tcBorders>
              <w:top w:val="single" w:sz="8" w:space="0" w:color="auto"/>
              <w:left w:val="single" w:sz="8" w:space="0" w:color="auto"/>
              <w:bottom w:val="single" w:sz="8" w:space="0" w:color="auto"/>
            </w:tcBorders>
          </w:tcPr>
          <w:p w:rsidR="001E6E70" w:rsidRPr="00523C1F" w:rsidRDefault="001E6E70" w:rsidP="0030681E">
            <w:pPr>
              <w:pStyle w:val="Balk2"/>
              <w:spacing w:line="240" w:lineRule="auto"/>
              <w:rPr>
                <w:sz w:val="22"/>
                <w:szCs w:val="22"/>
              </w:rPr>
            </w:pPr>
            <w:r w:rsidRPr="00523C1F">
              <w:rPr>
                <w:sz w:val="22"/>
                <w:szCs w:val="22"/>
              </w:rPr>
              <w:t>Dersin Diğer Derslerle İlişkisi/Açıklamalar</w:t>
            </w:r>
          </w:p>
        </w:tc>
        <w:tc>
          <w:tcPr>
            <w:tcW w:w="4915" w:type="dxa"/>
            <w:tcBorders>
              <w:top w:val="single" w:sz="8" w:space="0" w:color="auto"/>
              <w:bottom w:val="single" w:sz="8" w:space="0" w:color="auto"/>
              <w:right w:val="single" w:sz="8" w:space="0" w:color="auto"/>
            </w:tcBorders>
          </w:tcPr>
          <w:p w:rsidR="001E6E70" w:rsidRPr="00523C1F" w:rsidRDefault="001E6E70" w:rsidP="0030681E">
            <w:pPr>
              <w:rPr>
                <w:bCs/>
                <w:color w:val="000000"/>
                <w:sz w:val="22"/>
                <w:szCs w:val="22"/>
              </w:rPr>
            </w:pPr>
          </w:p>
        </w:tc>
      </w:tr>
    </w:tbl>
    <w:p w:rsidR="001E6E70" w:rsidRDefault="001E6E70" w:rsidP="001E6E70">
      <w:pPr>
        <w:pStyle w:val="Balk6"/>
        <w:ind w:firstLine="180"/>
        <w:rPr>
          <w:szCs w:val="22"/>
        </w:rPr>
      </w:pPr>
    </w:p>
    <w:p w:rsidR="001E6E70" w:rsidRPr="00523C1F" w:rsidRDefault="001E6E70" w:rsidP="001E6E70">
      <w:pPr>
        <w:pStyle w:val="Balk6"/>
        <w:ind w:firstLine="180"/>
        <w:rPr>
          <w:szCs w:val="22"/>
        </w:rPr>
      </w:pPr>
      <w:r w:rsidRPr="00523C1F">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1E6E70" w:rsidRPr="00523C1F" w:rsidTr="0030681E">
        <w:trPr>
          <w:jc w:val="center"/>
        </w:trPr>
        <w:tc>
          <w:tcPr>
            <w:tcW w:w="2576" w:type="dxa"/>
            <w:tcBorders>
              <w:top w:val="single" w:sz="8" w:space="0" w:color="auto"/>
              <w:left w:val="single" w:sz="8" w:space="0" w:color="auto"/>
              <w:bottom w:val="single" w:sz="8" w:space="0" w:color="auto"/>
            </w:tcBorders>
            <w:vAlign w:val="center"/>
          </w:tcPr>
          <w:p w:rsidR="001E6E70" w:rsidRPr="00523C1F" w:rsidRDefault="001E6E70" w:rsidP="0030681E">
            <w:pPr>
              <w:rPr>
                <w:b/>
                <w:sz w:val="22"/>
                <w:szCs w:val="22"/>
              </w:rPr>
            </w:pPr>
            <w:r w:rsidRPr="00523C1F">
              <w:rPr>
                <w:b/>
                <w:sz w:val="22"/>
                <w:szCs w:val="22"/>
              </w:rPr>
              <w:t xml:space="preserve">Planın Uygulanmasına </w:t>
            </w:r>
          </w:p>
          <w:p w:rsidR="001E6E70" w:rsidRPr="00523C1F" w:rsidRDefault="001E6E70" w:rsidP="0030681E">
            <w:pPr>
              <w:rPr>
                <w:sz w:val="22"/>
                <w:szCs w:val="22"/>
              </w:rPr>
            </w:pPr>
            <w:r w:rsidRPr="00523C1F">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1E6E70" w:rsidRPr="00523C1F" w:rsidRDefault="001E6E70" w:rsidP="0030681E">
            <w:pPr>
              <w:jc w:val="both"/>
              <w:rPr>
                <w:sz w:val="22"/>
                <w:szCs w:val="22"/>
              </w:rPr>
            </w:pPr>
          </w:p>
        </w:tc>
      </w:tr>
    </w:tbl>
    <w:p w:rsidR="009B0A68" w:rsidRDefault="009B0A68" w:rsidP="00F937B3">
      <w:pPr>
        <w:rPr>
          <w:sz w:val="24"/>
          <w:szCs w:val="24"/>
        </w:rPr>
      </w:pPr>
    </w:p>
    <w:p w:rsidR="00F937B3" w:rsidRDefault="00F937B3" w:rsidP="00F937B3">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2160AC">
        <w:rPr>
          <w:sz w:val="24"/>
          <w:szCs w:val="24"/>
        </w:rPr>
        <w:t xml:space="preserve">           </w:t>
      </w:r>
      <w:r>
        <w:rPr>
          <w:sz w:val="24"/>
          <w:szCs w:val="24"/>
        </w:rPr>
        <w:t>Ali YILDIZ</w:t>
      </w:r>
    </w:p>
    <w:p w:rsidR="00F937B3" w:rsidRPr="00170BED" w:rsidRDefault="00F937B3">
      <w:pPr>
        <w:rPr>
          <w:sz w:val="24"/>
          <w:szCs w:val="24"/>
        </w:rPr>
      </w:pPr>
      <w:r>
        <w:rPr>
          <w:sz w:val="24"/>
          <w:szCs w:val="24"/>
        </w:rPr>
        <w:t>Sınıf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F937B3">
        <w:rPr>
          <w:sz w:val="24"/>
          <w:szCs w:val="24"/>
        </w:rPr>
        <w:t>Okul Müdürü</w:t>
      </w:r>
    </w:p>
    <w:sectPr w:rsidR="00F937B3" w:rsidRPr="00170BED" w:rsidSect="00170BED">
      <w:pgSz w:w="11906" w:h="16838"/>
      <w:pgMar w:top="510" w:right="1418" w:bottom="510"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6FF" w:usb1="420024FF" w:usb2="02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14408"/>
    <w:multiLevelType w:val="multilevel"/>
    <w:tmpl w:val="5EE62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E8574C"/>
    <w:multiLevelType w:val="hybridMultilevel"/>
    <w:tmpl w:val="9C480B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AA3309F"/>
    <w:multiLevelType w:val="multilevel"/>
    <w:tmpl w:val="01543E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F707BF4"/>
    <w:multiLevelType w:val="hybridMultilevel"/>
    <w:tmpl w:val="0EECFA96"/>
    <w:lvl w:ilvl="0" w:tplc="041F0001">
      <w:start w:val="7"/>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4A60179E"/>
    <w:multiLevelType w:val="multilevel"/>
    <w:tmpl w:val="661258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52C53BA"/>
    <w:multiLevelType w:val="hybridMultilevel"/>
    <w:tmpl w:val="0D78FF14"/>
    <w:lvl w:ilvl="0" w:tplc="041F0001">
      <w:start w:val="3"/>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6E1E4695"/>
    <w:multiLevelType w:val="hybridMultilevel"/>
    <w:tmpl w:val="24B8EC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3B53D33"/>
    <w:multiLevelType w:val="hybridMultilevel"/>
    <w:tmpl w:val="D7B82CE6"/>
    <w:lvl w:ilvl="0" w:tplc="041F0001">
      <w:start w:val="4"/>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7DCB3157"/>
    <w:multiLevelType w:val="multilevel"/>
    <w:tmpl w:val="208A8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EEA18AC"/>
    <w:multiLevelType w:val="hybridMultilevel"/>
    <w:tmpl w:val="6A9074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1"/>
  </w:num>
  <w:num w:numId="4">
    <w:abstractNumId w:val="6"/>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7B3"/>
    <w:rsid w:val="0004665E"/>
    <w:rsid w:val="000615EC"/>
    <w:rsid w:val="00074EC6"/>
    <w:rsid w:val="00170BED"/>
    <w:rsid w:val="001D2BED"/>
    <w:rsid w:val="001E6E70"/>
    <w:rsid w:val="002078BF"/>
    <w:rsid w:val="002160AC"/>
    <w:rsid w:val="0023743A"/>
    <w:rsid w:val="00294631"/>
    <w:rsid w:val="00591B6D"/>
    <w:rsid w:val="006D7481"/>
    <w:rsid w:val="006F17E8"/>
    <w:rsid w:val="00704ECC"/>
    <w:rsid w:val="00761A78"/>
    <w:rsid w:val="007F75CA"/>
    <w:rsid w:val="009260FA"/>
    <w:rsid w:val="00961D96"/>
    <w:rsid w:val="00973C12"/>
    <w:rsid w:val="009913E8"/>
    <w:rsid w:val="009B0A68"/>
    <w:rsid w:val="00A24F8C"/>
    <w:rsid w:val="00A45366"/>
    <w:rsid w:val="00A85AF2"/>
    <w:rsid w:val="00AC3353"/>
    <w:rsid w:val="00C82E37"/>
    <w:rsid w:val="00D0480A"/>
    <w:rsid w:val="00D13FDC"/>
    <w:rsid w:val="00F937B3"/>
    <w:rsid w:val="00FD1D91"/>
    <w:rsid w:val="00FD2329"/>
    <w:rsid w:val="00FE57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BalonMetni">
    <w:name w:val="Balloon Text"/>
    <w:basedOn w:val="Normal"/>
    <w:link w:val="BalonMetniChar"/>
    <w:uiPriority w:val="99"/>
    <w:semiHidden/>
    <w:unhideWhenUsed/>
    <w:rsid w:val="007F75CA"/>
    <w:rPr>
      <w:rFonts w:ascii="Tahoma" w:hAnsi="Tahoma" w:cs="Tahoma"/>
      <w:sz w:val="16"/>
      <w:szCs w:val="16"/>
    </w:rPr>
  </w:style>
  <w:style w:type="character" w:customStyle="1" w:styleId="BalonMetniChar">
    <w:name w:val="Balon Metni Char"/>
    <w:basedOn w:val="VarsaylanParagrafYazTipi"/>
    <w:link w:val="BalonMetni"/>
    <w:uiPriority w:val="99"/>
    <w:semiHidden/>
    <w:rsid w:val="007F75CA"/>
    <w:rPr>
      <w:rFonts w:ascii="Tahoma" w:eastAsia="Times New Roman" w:hAnsi="Tahoma" w:cs="Tahoma"/>
      <w:sz w:val="16"/>
      <w:szCs w:val="16"/>
      <w:lang w:eastAsia="tr-TR"/>
    </w:rPr>
  </w:style>
  <w:style w:type="paragraph" w:styleId="ListeParagraf">
    <w:name w:val="List Paragraph"/>
    <w:basedOn w:val="Normal"/>
    <w:uiPriority w:val="34"/>
    <w:qFormat/>
    <w:rsid w:val="00961D96"/>
    <w:pPr>
      <w:spacing w:after="200" w:line="276" w:lineRule="auto"/>
      <w:ind w:left="720"/>
      <w:contextualSpacing/>
    </w:pPr>
    <w:rPr>
      <w:rFonts w:asciiTheme="minorHAnsi" w:eastAsiaTheme="minorEastAsia" w:hAnsiTheme="minorHAnsi" w:cstheme="minorBidi"/>
      <w:sz w:val="22"/>
      <w:szCs w:val="22"/>
    </w:rPr>
  </w:style>
  <w:style w:type="paragraph" w:styleId="GvdeMetniGirintisi">
    <w:name w:val="Body Text Indent"/>
    <w:basedOn w:val="Normal"/>
    <w:link w:val="GvdeMetniGirintisiChar"/>
    <w:uiPriority w:val="99"/>
    <w:semiHidden/>
    <w:unhideWhenUsed/>
    <w:rsid w:val="009913E8"/>
    <w:pPr>
      <w:spacing w:after="120"/>
      <w:ind w:left="283"/>
    </w:pPr>
  </w:style>
  <w:style w:type="character" w:customStyle="1" w:styleId="GvdeMetniGirintisiChar">
    <w:name w:val="Gövde Metni Girintisi Char"/>
    <w:basedOn w:val="VarsaylanParagrafYazTipi"/>
    <w:link w:val="GvdeMetniGirintisi"/>
    <w:uiPriority w:val="99"/>
    <w:semiHidden/>
    <w:rsid w:val="009913E8"/>
    <w:rPr>
      <w:rFonts w:ascii="Times New Roman" w:eastAsia="Times New Roman" w:hAnsi="Times New Roman" w:cs="Times New Roman"/>
      <w:sz w:val="20"/>
      <w:szCs w:val="20"/>
      <w:lang w:eastAsia="tr-TR"/>
    </w:rPr>
  </w:style>
  <w:style w:type="paragraph" w:customStyle="1" w:styleId="Default">
    <w:name w:val="Default"/>
    <w:uiPriority w:val="99"/>
    <w:rsid w:val="00A24F8C"/>
    <w:pPr>
      <w:autoSpaceDE w:val="0"/>
      <w:autoSpaceDN w:val="0"/>
      <w:adjustRightInd w:val="0"/>
      <w:spacing w:after="0" w:line="240" w:lineRule="auto"/>
    </w:pPr>
    <w:rPr>
      <w:rFonts w:ascii="Cambria Math" w:eastAsia="Times New Roman" w:hAnsi="Cambria Math" w:cs="Cambria Math"/>
      <w:color w:val="000000"/>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BalonMetni">
    <w:name w:val="Balloon Text"/>
    <w:basedOn w:val="Normal"/>
    <w:link w:val="BalonMetniChar"/>
    <w:uiPriority w:val="99"/>
    <w:semiHidden/>
    <w:unhideWhenUsed/>
    <w:rsid w:val="007F75CA"/>
    <w:rPr>
      <w:rFonts w:ascii="Tahoma" w:hAnsi="Tahoma" w:cs="Tahoma"/>
      <w:sz w:val="16"/>
      <w:szCs w:val="16"/>
    </w:rPr>
  </w:style>
  <w:style w:type="character" w:customStyle="1" w:styleId="BalonMetniChar">
    <w:name w:val="Balon Metni Char"/>
    <w:basedOn w:val="VarsaylanParagrafYazTipi"/>
    <w:link w:val="BalonMetni"/>
    <w:uiPriority w:val="99"/>
    <w:semiHidden/>
    <w:rsid w:val="007F75CA"/>
    <w:rPr>
      <w:rFonts w:ascii="Tahoma" w:eastAsia="Times New Roman" w:hAnsi="Tahoma" w:cs="Tahoma"/>
      <w:sz w:val="16"/>
      <w:szCs w:val="16"/>
      <w:lang w:eastAsia="tr-TR"/>
    </w:rPr>
  </w:style>
  <w:style w:type="paragraph" w:styleId="ListeParagraf">
    <w:name w:val="List Paragraph"/>
    <w:basedOn w:val="Normal"/>
    <w:uiPriority w:val="34"/>
    <w:qFormat/>
    <w:rsid w:val="00961D96"/>
    <w:pPr>
      <w:spacing w:after="200" w:line="276" w:lineRule="auto"/>
      <w:ind w:left="720"/>
      <w:contextualSpacing/>
    </w:pPr>
    <w:rPr>
      <w:rFonts w:asciiTheme="minorHAnsi" w:eastAsiaTheme="minorEastAsia" w:hAnsiTheme="minorHAnsi" w:cstheme="minorBidi"/>
      <w:sz w:val="22"/>
      <w:szCs w:val="22"/>
    </w:rPr>
  </w:style>
  <w:style w:type="paragraph" w:styleId="GvdeMetniGirintisi">
    <w:name w:val="Body Text Indent"/>
    <w:basedOn w:val="Normal"/>
    <w:link w:val="GvdeMetniGirintisiChar"/>
    <w:uiPriority w:val="99"/>
    <w:semiHidden/>
    <w:unhideWhenUsed/>
    <w:rsid w:val="009913E8"/>
    <w:pPr>
      <w:spacing w:after="120"/>
      <w:ind w:left="283"/>
    </w:pPr>
  </w:style>
  <w:style w:type="character" w:customStyle="1" w:styleId="GvdeMetniGirintisiChar">
    <w:name w:val="Gövde Metni Girintisi Char"/>
    <w:basedOn w:val="VarsaylanParagrafYazTipi"/>
    <w:link w:val="GvdeMetniGirintisi"/>
    <w:uiPriority w:val="99"/>
    <w:semiHidden/>
    <w:rsid w:val="009913E8"/>
    <w:rPr>
      <w:rFonts w:ascii="Times New Roman" w:eastAsia="Times New Roman" w:hAnsi="Times New Roman" w:cs="Times New Roman"/>
      <w:sz w:val="20"/>
      <w:szCs w:val="20"/>
      <w:lang w:eastAsia="tr-TR"/>
    </w:rPr>
  </w:style>
  <w:style w:type="paragraph" w:customStyle="1" w:styleId="Default">
    <w:name w:val="Default"/>
    <w:uiPriority w:val="99"/>
    <w:rsid w:val="00A24F8C"/>
    <w:pPr>
      <w:autoSpaceDE w:val="0"/>
      <w:autoSpaceDN w:val="0"/>
      <w:adjustRightInd w:val="0"/>
      <w:spacing w:after="0" w:line="240" w:lineRule="auto"/>
    </w:pPr>
    <w:rPr>
      <w:rFonts w:ascii="Cambria Math" w:eastAsia="Times New Roman" w:hAnsi="Cambria Math" w:cs="Cambria Math"/>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342</Words>
  <Characters>1950</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2019-03-10T04:19:00Z</dcterms:created>
  <dcterms:modified xsi:type="dcterms:W3CDTF">2019-03-10T04:19:00Z</dcterms:modified>
</cp:coreProperties>
</file>